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81FDB" w14:textId="77777777" w:rsidR="00835664" w:rsidRDefault="00835664" w:rsidP="00835664">
      <w:pPr>
        <w:pStyle w:val="af2"/>
        <w:widowControl/>
        <w:adjustRightInd w:val="0"/>
        <w:snapToGrid w:val="0"/>
        <w:spacing w:before="210" w:beforeAutospacing="0" w:after="210" w:afterAutospacing="0" w:line="59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bidi="ar"/>
        </w:rPr>
        <w:t>福建省海洋与渔业执法总队</w:t>
      </w:r>
    </w:p>
    <w:p w14:paraId="264AF8D1" w14:textId="77777777" w:rsidR="00835664" w:rsidRDefault="00835664" w:rsidP="00835664">
      <w:pPr>
        <w:pStyle w:val="af2"/>
        <w:widowControl/>
        <w:adjustRightInd w:val="0"/>
        <w:snapToGrid w:val="0"/>
        <w:spacing w:before="210" w:beforeAutospacing="0" w:after="210" w:afterAutospacing="0" w:line="590" w:lineRule="exact"/>
        <w:jc w:val="center"/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bidi="ar"/>
        </w:rPr>
        <w:t>新一届党风廉政监督员拟聘人选名单</w:t>
      </w:r>
    </w:p>
    <w:p w14:paraId="25381EC1" w14:textId="77777777" w:rsidR="00835664" w:rsidRDefault="00835664" w:rsidP="00835664">
      <w:pPr>
        <w:pStyle w:val="af2"/>
        <w:widowControl/>
        <w:adjustRightInd w:val="0"/>
        <w:snapToGrid w:val="0"/>
        <w:spacing w:before="210" w:beforeAutospacing="0" w:after="210" w:afterAutospacing="0" w:line="590" w:lineRule="exact"/>
        <w:jc w:val="center"/>
        <w:rPr>
          <w:sz w:val="32"/>
          <w:szCs w:val="32"/>
        </w:rPr>
      </w:pPr>
      <w:r>
        <w:rPr>
          <w:rStyle w:val="af3"/>
          <w:rFonts w:ascii="楷体_GB2312" w:eastAsia="楷体_GB2312" w:hAnsi="楷体_GB2312" w:cs="楷体_GB2312"/>
          <w:color w:val="000000"/>
          <w:sz w:val="32"/>
          <w:szCs w:val="32"/>
        </w:rPr>
        <w:t>（共</w:t>
      </w:r>
      <w:r>
        <w:rPr>
          <w:rStyle w:val="af3"/>
          <w:rFonts w:ascii="楷体_GB2312" w:eastAsia="楷体_GB2312" w:hAnsi="楷体_GB2312" w:cs="楷体_GB2312" w:hint="eastAsia"/>
          <w:color w:val="000000"/>
          <w:sz w:val="32"/>
          <w:szCs w:val="32"/>
        </w:rPr>
        <w:t>45</w:t>
      </w:r>
      <w:r>
        <w:rPr>
          <w:rStyle w:val="af3"/>
          <w:rFonts w:ascii="楷体_GB2312" w:eastAsia="楷体_GB2312" w:hAnsi="楷体_GB2312" w:cs="楷体_GB2312"/>
          <w:color w:val="000000"/>
          <w:sz w:val="32"/>
          <w:szCs w:val="32"/>
        </w:rPr>
        <w:t>人，按姓氏笔画排序）</w:t>
      </w:r>
    </w:p>
    <w:p w14:paraId="750087C2" w14:textId="313260E5" w:rsidR="00835664" w:rsidRDefault="00835664" w:rsidP="00835664">
      <w:pPr>
        <w:adjustRightInd w:val="0"/>
        <w:snapToGrid w:val="0"/>
        <w:spacing w:line="590" w:lineRule="exact"/>
        <w:ind w:left="1280" w:hangingChars="400" w:hanging="128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万  旭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福安市万达船业有限公司，福安市甘棠商会副会长，福安市莲城教育基金会副会长</w:t>
      </w:r>
    </w:p>
    <w:p w14:paraId="30651FC7" w14:textId="3DFC0B5D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王军士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厦门市翔安区金海街道</w:t>
      </w:r>
    </w:p>
    <w:p w14:paraId="3280EA56" w14:textId="677C808D" w:rsidR="00835664" w:rsidRDefault="00835664" w:rsidP="00835664">
      <w:pPr>
        <w:adjustRightInd w:val="0"/>
        <w:snapToGrid w:val="0"/>
        <w:spacing w:line="590" w:lineRule="exact"/>
        <w:ind w:left="1280" w:hangingChars="400" w:hanging="128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卞伟忠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福建省连江县盛海渔业有限公司，福州市第十六届人大代表</w:t>
      </w:r>
    </w:p>
    <w:p w14:paraId="16AAC54E" w14:textId="24727647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田耀武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诏安县远恒航海设备有限公司</w:t>
      </w:r>
    </w:p>
    <w:p w14:paraId="305FEF91" w14:textId="69566759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刘友秋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东山县渔业协会    </w:t>
      </w:r>
    </w:p>
    <w:p w14:paraId="6B766A49" w14:textId="04D6681E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刘文质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福建省泰源船业有限公司</w:t>
      </w:r>
    </w:p>
    <w:p w14:paraId="38D85FD7" w14:textId="13626A9C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刘忠成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三明市三元区徐碧村碧口自然村</w:t>
      </w:r>
    </w:p>
    <w:p w14:paraId="5FE1958B" w14:textId="4973588E" w:rsidR="00835664" w:rsidRDefault="00835664" w:rsidP="00835664">
      <w:pPr>
        <w:adjustRightInd w:val="0"/>
        <w:snapToGrid w:val="0"/>
        <w:spacing w:line="590" w:lineRule="exact"/>
        <w:ind w:left="1280" w:hangingChars="400" w:hanging="128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江永春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霞浦县祥辉船业有限公司，三沙渔业协会副会长，霞浦县三沙教育发展促进会会长，霞浦县三沙商会常务副会长，政协霞浦县委员会第十三、十四届委员</w:t>
      </w:r>
    </w:p>
    <w:p w14:paraId="6C32D88D" w14:textId="29644E33" w:rsidR="00835664" w:rsidRDefault="00835664" w:rsidP="00835664">
      <w:pPr>
        <w:adjustRightInd w:val="0"/>
        <w:snapToGrid w:val="0"/>
        <w:spacing w:line="590" w:lineRule="exact"/>
        <w:ind w:left="1280" w:hangingChars="400" w:hanging="128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江精营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福州市长乐区潭头镇福星村</w:t>
      </w:r>
    </w:p>
    <w:p w14:paraId="75AA7801" w14:textId="22CFB6F9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汤东义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云霄县列屿镇山前村</w:t>
      </w:r>
    </w:p>
    <w:p w14:paraId="27CAB607" w14:textId="22CF429F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李有明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建瓯市蓝豹防减灾服务中心</w:t>
      </w:r>
    </w:p>
    <w:p w14:paraId="26B5E12B" w14:textId="1674F89A" w:rsidR="00835664" w:rsidRDefault="00835664" w:rsidP="00835664">
      <w:pPr>
        <w:adjustRightInd w:val="0"/>
        <w:snapToGrid w:val="0"/>
        <w:spacing w:line="590" w:lineRule="exact"/>
        <w:ind w:left="1280" w:hangingChars="400" w:hanging="128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肖友翔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福清市贝类养殖协会，中国水产流通与加工协会蛤仔分会副秘书长</w:t>
      </w:r>
    </w:p>
    <w:p w14:paraId="2A8BF20F" w14:textId="66885CCA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张国山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晋江市深沪镇海洋与渔业协会</w:t>
      </w:r>
    </w:p>
    <w:p w14:paraId="55D1EF35" w14:textId="448DDEB7" w:rsidR="00835664" w:rsidRDefault="00835664" w:rsidP="00835664">
      <w:pPr>
        <w:adjustRightInd w:val="0"/>
        <w:snapToGrid w:val="0"/>
        <w:spacing w:line="590" w:lineRule="exact"/>
        <w:ind w:left="1280" w:hangingChars="400" w:hanging="128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张思嘉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漳州市龙海区石码街道渔业社区</w:t>
      </w:r>
    </w:p>
    <w:p w14:paraId="71D2A236" w14:textId="22FEB096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张惠波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惠安县崇武镇港墘村</w:t>
      </w:r>
    </w:p>
    <w:p w14:paraId="38A5E947" w14:textId="5AC1EE48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陈  志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福鼎市山海渔业专业合作社</w:t>
      </w:r>
    </w:p>
    <w:p w14:paraId="4FF325C7" w14:textId="4B1CC622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陈小明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霞浦县三沙恒祥船用救生筏检修站</w:t>
      </w:r>
    </w:p>
    <w:p w14:paraId="3DFD2D18" w14:textId="54BE9ED7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陈艺炎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中国渔业互助保险社福建分社东山营业部</w:t>
      </w:r>
    </w:p>
    <w:p w14:paraId="34B7B77A" w14:textId="77777777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陈少勇  莆田市秀屿区山亭镇文甲居民委员会</w:t>
      </w:r>
    </w:p>
    <w:p w14:paraId="0706A149" w14:textId="03C974D8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陈志煌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漳州将军澳海洋生物科技有限公司</w:t>
      </w:r>
    </w:p>
    <w:p w14:paraId="24661875" w14:textId="2FDE0948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陈林锋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龙海区港尾镇斗美村</w:t>
      </w:r>
    </w:p>
    <w:p w14:paraId="7BC4F70C" w14:textId="03A54792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陈益利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莆田市耀辉水产养殖有限公司</w:t>
      </w:r>
    </w:p>
    <w:p w14:paraId="4E46908D" w14:textId="2F15FC69" w:rsidR="00835664" w:rsidRDefault="00835664" w:rsidP="00835664">
      <w:pPr>
        <w:adjustRightInd w:val="0"/>
        <w:snapToGrid w:val="0"/>
        <w:spacing w:line="590" w:lineRule="exact"/>
        <w:ind w:left="1280" w:hangingChars="400" w:hanging="128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林  锦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福建岚发实业有限公司，平潭综合实验区农渔业发展协会监事长</w:t>
      </w:r>
    </w:p>
    <w:p w14:paraId="0424618B" w14:textId="0FB23729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林志坚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闽厦渔90288船</w:t>
      </w:r>
    </w:p>
    <w:p w14:paraId="02BECFB1" w14:textId="2EBB6499" w:rsidR="00835664" w:rsidRDefault="00835664" w:rsidP="00835664">
      <w:pPr>
        <w:adjustRightInd w:val="0"/>
        <w:snapToGrid w:val="0"/>
        <w:spacing w:line="590" w:lineRule="exact"/>
        <w:ind w:left="1280" w:hangingChars="400" w:hanging="128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林良土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龙岩市阿土农业发展有限公司，龙岩市水产品加工与流通协会会长</w:t>
      </w:r>
    </w:p>
    <w:p w14:paraId="6D3263A2" w14:textId="7720C730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林苗俊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龙岩市渔政协助巡护队</w:t>
      </w:r>
    </w:p>
    <w:p w14:paraId="41252FBF" w14:textId="0CAB79A8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林尚提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福鼎市逸航电气设备有限公司</w:t>
      </w:r>
    </w:p>
    <w:p w14:paraId="4AA58089" w14:textId="5D43597D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林金水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闽侯县顺安渔业有限公司</w:t>
      </w:r>
    </w:p>
    <w:p w14:paraId="4A40F2EB" w14:textId="3213A2B3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罗土金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闽梅列船登（2016）NL-100008号船  </w:t>
      </w:r>
    </w:p>
    <w:p w14:paraId="38B3F178" w14:textId="21C36C26" w:rsidR="00835664" w:rsidRDefault="00835664" w:rsidP="00835664">
      <w:pPr>
        <w:adjustRightInd w:val="0"/>
        <w:snapToGrid w:val="0"/>
        <w:spacing w:line="590" w:lineRule="exact"/>
        <w:ind w:left="1280" w:hangingChars="400" w:hanging="128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念金兴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平潭综合实验区海坛街道澳前村</w:t>
      </w:r>
    </w:p>
    <w:p w14:paraId="6A436919" w14:textId="3606F59D" w:rsidR="00835664" w:rsidRDefault="00835664" w:rsidP="00835664">
      <w:pPr>
        <w:adjustRightInd w:val="0"/>
        <w:snapToGrid w:val="0"/>
        <w:spacing w:line="590" w:lineRule="exact"/>
        <w:ind w:left="1280" w:hangingChars="400" w:hanging="128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房太国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泉港区峰尾镇前亭村、峰尾渔业公会副会长</w:t>
      </w:r>
    </w:p>
    <w:p w14:paraId="3723E27D" w14:textId="150CFB18" w:rsidR="00835664" w:rsidRDefault="00835664" w:rsidP="00835664">
      <w:pPr>
        <w:adjustRightInd w:val="0"/>
        <w:snapToGrid w:val="0"/>
        <w:spacing w:line="590" w:lineRule="exact"/>
        <w:ind w:left="1280" w:hangingChars="400" w:hanging="128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钟  政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中交上海航道局有限公司厦门项目总部</w:t>
      </w:r>
    </w:p>
    <w:p w14:paraId="76B4994B" w14:textId="77777777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洪珍发  福建省鑫发海洋渔业有限公司</w:t>
      </w:r>
    </w:p>
    <w:p w14:paraId="0969C1D1" w14:textId="124E9619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姚希顺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厦门市闽台中心渔港建设发展有限公司</w:t>
      </w:r>
    </w:p>
    <w:p w14:paraId="393D343C" w14:textId="0B9B16A8" w:rsidR="00835664" w:rsidRDefault="00835664" w:rsidP="00835664">
      <w:pPr>
        <w:adjustRightInd w:val="0"/>
        <w:snapToGrid w:val="0"/>
        <w:spacing w:line="590" w:lineRule="exact"/>
        <w:ind w:left="1280" w:hangingChars="400" w:hanging="128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高扬福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平潭德福渔业有限公司，平潭综合实验区农渔业发展协会执行会长</w:t>
      </w:r>
    </w:p>
    <w:p w14:paraId="7C09BC4F" w14:textId="49BC7D2A" w:rsidR="00835664" w:rsidRDefault="00835664" w:rsidP="00835664">
      <w:pPr>
        <w:adjustRightInd w:val="0"/>
        <w:snapToGrid w:val="0"/>
        <w:spacing w:line="590" w:lineRule="exact"/>
        <w:ind w:left="1280" w:hangingChars="400" w:hanging="128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高传登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平潭综合实验区君山镇东美村</w:t>
      </w:r>
    </w:p>
    <w:p w14:paraId="1C8A0CBA" w14:textId="4A37C95F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高美锋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莆田市湄洲岛立顺海洋渔业专业合作社</w:t>
      </w:r>
    </w:p>
    <w:p w14:paraId="7716EFF1" w14:textId="77528B0E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黄坤水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丰泽区东海街道蟳埔船舶管理站</w:t>
      </w:r>
    </w:p>
    <w:p w14:paraId="45FFEF7B" w14:textId="4D74E26B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黄福成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厦门市思明区塔埔社区</w:t>
      </w:r>
    </w:p>
    <w:p w14:paraId="06931023" w14:textId="77777777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康秀金  霞浦康盛渔业有限公司</w:t>
      </w:r>
    </w:p>
    <w:p w14:paraId="52DEC902" w14:textId="6244AF61" w:rsidR="00835664" w:rsidRDefault="00835664" w:rsidP="00835664">
      <w:pPr>
        <w:adjustRightInd w:val="0"/>
        <w:snapToGrid w:val="0"/>
        <w:spacing w:line="590" w:lineRule="exact"/>
        <w:ind w:left="1280" w:hangingChars="400" w:hanging="128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曾成灼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霞浦县溪南商会，霞浦县工商联（总商会）副会长，第十五届霞浦政协委员</w:t>
      </w:r>
    </w:p>
    <w:p w14:paraId="47D237B4" w14:textId="37AF0DD2" w:rsidR="00835664" w:rsidRDefault="00835664" w:rsidP="00835664">
      <w:pPr>
        <w:adjustRightInd w:val="0"/>
        <w:snapToGrid w:val="0"/>
        <w:spacing w:line="590" w:lineRule="exact"/>
        <w:ind w:left="1280" w:hangingChars="400" w:hanging="128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曾福盛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福建海上世界旅游开发有限公司，惠安县第十七届、十八届人大代表</w:t>
      </w:r>
    </w:p>
    <w:p w14:paraId="66AFD665" w14:textId="686B4C4D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谢庭金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福建省浦城县永兴镇江南渔业有限公司</w:t>
      </w:r>
    </w:p>
    <w:p w14:paraId="02C0D103" w14:textId="4CB911C8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蔡述秋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福建夏威海洋牧场有限公司</w:t>
      </w:r>
    </w:p>
    <w:p w14:paraId="3A1F1E48" w14:textId="77777777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蔡清筑  石狮市祥芝渔业协会</w:t>
      </w:r>
    </w:p>
    <w:p w14:paraId="56D980DB" w14:textId="77777777" w:rsidR="00835664" w:rsidRDefault="00835664" w:rsidP="00835664">
      <w:pPr>
        <w:adjustRightInd w:val="0"/>
        <w:snapToGrid w:val="0"/>
        <w:spacing w:line="59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59A6E41E" w14:textId="77777777" w:rsidR="00863A31" w:rsidRPr="00835664" w:rsidRDefault="00863A31"/>
    <w:sectPr w:rsidR="00863A31" w:rsidRPr="00835664" w:rsidSect="0083566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F7751" w14:textId="77777777" w:rsidR="00B72B6D" w:rsidRDefault="00B72B6D" w:rsidP="00835664">
      <w:pPr>
        <w:rPr>
          <w:rFonts w:hint="eastAsia"/>
        </w:rPr>
      </w:pPr>
      <w:r>
        <w:separator/>
      </w:r>
    </w:p>
  </w:endnote>
  <w:endnote w:type="continuationSeparator" w:id="0">
    <w:p w14:paraId="262249C4" w14:textId="77777777" w:rsidR="00B72B6D" w:rsidRDefault="00B72B6D" w:rsidP="0083566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A10D3" w14:textId="77777777" w:rsidR="00B72B6D" w:rsidRDefault="00B72B6D" w:rsidP="00835664">
      <w:pPr>
        <w:rPr>
          <w:rFonts w:hint="eastAsia"/>
        </w:rPr>
      </w:pPr>
      <w:r>
        <w:separator/>
      </w:r>
    </w:p>
  </w:footnote>
  <w:footnote w:type="continuationSeparator" w:id="0">
    <w:p w14:paraId="7A08EF19" w14:textId="77777777" w:rsidR="00B72B6D" w:rsidRDefault="00B72B6D" w:rsidP="0083566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31"/>
    <w:rsid w:val="00100495"/>
    <w:rsid w:val="00835664"/>
    <w:rsid w:val="00863A31"/>
    <w:rsid w:val="00B7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39629"/>
  <w15:chartTrackingRefBased/>
  <w15:docId w15:val="{57F3C495-1897-4D7B-9785-F0E81B59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664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3A3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3A3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3A3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3A31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3A31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3A31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3A31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3A31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3A31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A3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3A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3A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3A3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3A3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63A3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3A3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3A3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3A3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3A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63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3A3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63A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3A3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63A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3A31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863A3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3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63A3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3A3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35664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83566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35664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835664"/>
    <w:rPr>
      <w:sz w:val="18"/>
      <w:szCs w:val="18"/>
    </w:rPr>
  </w:style>
  <w:style w:type="paragraph" w:styleId="af2">
    <w:name w:val="Normal (Web)"/>
    <w:basedOn w:val="a"/>
    <w:rsid w:val="00835664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f3">
    <w:name w:val="Strong"/>
    <w:basedOn w:val="a0"/>
    <w:qFormat/>
    <w:rsid w:val="0083566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伟超 黄</dc:creator>
  <cp:keywords/>
  <dc:description/>
  <cp:lastModifiedBy>伟超 黄</cp:lastModifiedBy>
  <cp:revision>2</cp:revision>
  <dcterms:created xsi:type="dcterms:W3CDTF">2026-08-21T11:07:00Z</dcterms:created>
  <dcterms:modified xsi:type="dcterms:W3CDTF">2026-08-21T11:10:00Z</dcterms:modified>
</cp:coreProperties>
</file>