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0C" w:rsidRPr="00745896" w:rsidRDefault="00DA600C" w:rsidP="00DA600C">
      <w:pPr>
        <w:rPr>
          <w:rFonts w:ascii="楷体_GB2312" w:eastAsia="楷体_GB2312" w:hAnsi="宋体" w:cs="宋体" w:hint="eastAsia"/>
          <w:b/>
          <w:bCs/>
          <w:kern w:val="0"/>
          <w:szCs w:val="32"/>
        </w:rPr>
      </w:pPr>
      <w:r w:rsidRPr="00745896">
        <w:rPr>
          <w:rFonts w:ascii="楷体_GB2312" w:eastAsia="楷体_GB2312" w:hAnsi="宋体" w:cs="宋体" w:hint="eastAsia"/>
          <w:b/>
          <w:bCs/>
          <w:kern w:val="0"/>
          <w:szCs w:val="32"/>
        </w:rPr>
        <w:t>附件</w:t>
      </w:r>
      <w:r>
        <w:rPr>
          <w:rFonts w:ascii="楷体_GB2312" w:eastAsia="楷体_GB2312" w:hAnsi="宋体" w:cs="宋体" w:hint="eastAsia"/>
          <w:b/>
          <w:bCs/>
          <w:kern w:val="0"/>
          <w:szCs w:val="32"/>
        </w:rPr>
        <w:t>：</w:t>
      </w:r>
    </w:p>
    <w:p w:rsidR="00DA600C" w:rsidRPr="00993E7D" w:rsidRDefault="00DA600C" w:rsidP="00DA600C">
      <w:pPr>
        <w:jc w:val="center"/>
        <w:rPr>
          <w:rFonts w:ascii="黑体" w:eastAsia="黑体" w:hint="eastAsia"/>
          <w:sz w:val="44"/>
          <w:szCs w:val="44"/>
        </w:rPr>
      </w:pPr>
      <w:r w:rsidRPr="00993E7D">
        <w:rPr>
          <w:rFonts w:ascii="黑体" w:eastAsia="黑体" w:hAnsi="宋体" w:cs="宋体" w:hint="eastAsia"/>
          <w:bCs/>
          <w:kern w:val="0"/>
          <w:sz w:val="44"/>
          <w:szCs w:val="44"/>
        </w:rPr>
        <w:t>关于</w:t>
      </w:r>
      <w:r>
        <w:rPr>
          <w:rFonts w:ascii="黑体" w:eastAsia="黑体" w:hAnsi="宋体" w:cs="宋体" w:hint="eastAsia"/>
          <w:bCs/>
          <w:kern w:val="0"/>
          <w:sz w:val="44"/>
          <w:szCs w:val="44"/>
        </w:rPr>
        <w:t>协助拆解</w:t>
      </w:r>
      <w:r w:rsidRPr="00993E7D">
        <w:rPr>
          <w:rFonts w:ascii="黑体" w:eastAsia="黑体" w:hAnsi="宋体" w:cs="宋体" w:hint="eastAsia"/>
          <w:bCs/>
          <w:kern w:val="0"/>
          <w:sz w:val="44"/>
          <w:szCs w:val="44"/>
        </w:rPr>
        <w:t>“三无”船舶</w:t>
      </w:r>
      <w:r>
        <w:rPr>
          <w:rFonts w:ascii="黑体" w:eastAsia="黑体" w:hAnsi="宋体" w:cs="宋体" w:hint="eastAsia"/>
          <w:bCs/>
          <w:kern w:val="0"/>
          <w:sz w:val="44"/>
          <w:szCs w:val="44"/>
        </w:rPr>
        <w:t>的</w:t>
      </w:r>
      <w:r w:rsidRPr="00993E7D">
        <w:rPr>
          <w:rFonts w:ascii="黑体" w:eastAsia="黑体" w:hAnsi="宋体" w:cs="宋体" w:hint="eastAsia"/>
          <w:bCs/>
          <w:kern w:val="0"/>
          <w:sz w:val="44"/>
          <w:szCs w:val="44"/>
        </w:rPr>
        <w:t>函</w:t>
      </w:r>
    </w:p>
    <w:p w:rsidR="00DA600C" w:rsidRPr="000D11BF" w:rsidRDefault="00DA600C" w:rsidP="00DA600C">
      <w:pPr>
        <w:rPr>
          <w:rFonts w:ascii="仿宋_GB2312" w:hint="eastAsia"/>
          <w:szCs w:val="32"/>
          <w:u w:val="single"/>
        </w:rPr>
      </w:pPr>
    </w:p>
    <w:p w:rsidR="00DA600C" w:rsidRPr="00993E7D" w:rsidRDefault="00DA600C" w:rsidP="00DA600C">
      <w:pPr>
        <w:rPr>
          <w:rFonts w:ascii="仿宋_GB2312" w:hint="eastAsia"/>
          <w:szCs w:val="32"/>
        </w:rPr>
      </w:pPr>
      <w:r w:rsidRPr="00993E7D">
        <w:rPr>
          <w:rFonts w:ascii="仿宋_GB2312" w:hint="eastAsia"/>
          <w:szCs w:val="32"/>
          <w:u w:val="single"/>
        </w:rPr>
        <w:t xml:space="preserve">                       </w:t>
      </w:r>
      <w:r w:rsidRPr="00993E7D">
        <w:rPr>
          <w:rFonts w:ascii="仿宋_GB2312" w:hint="eastAsia"/>
          <w:szCs w:val="32"/>
        </w:rPr>
        <w:t>：</w:t>
      </w:r>
    </w:p>
    <w:p w:rsidR="00DA600C" w:rsidRDefault="00DA600C" w:rsidP="00DA600C">
      <w:pPr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根据福建省海洋与渔业厅、福建省公安边防总队等五厅局联合制定并经省政府同意下发的《福建省“三无”船舶清理整顿活动方案》，我单位对查获的“三无”船舶依法</w:t>
      </w:r>
      <w:proofErr w:type="gramStart"/>
      <w:r>
        <w:rPr>
          <w:rFonts w:ascii="仿宋_GB2312" w:hint="eastAsia"/>
          <w:szCs w:val="32"/>
        </w:rPr>
        <w:t>作出</w:t>
      </w:r>
      <w:proofErr w:type="gramEnd"/>
      <w:r>
        <w:rPr>
          <w:rFonts w:ascii="仿宋_GB2312" w:hint="eastAsia"/>
          <w:szCs w:val="32"/>
        </w:rPr>
        <w:t>没收处罚决定，要求贵单位进行拆解处理。具体船舶信息如下：</w:t>
      </w:r>
    </w:p>
    <w:tbl>
      <w:tblPr>
        <w:tblW w:w="8648" w:type="dxa"/>
        <w:tblInd w:w="-72" w:type="dxa"/>
        <w:tblLook w:val="0000"/>
      </w:tblPr>
      <w:tblGrid>
        <w:gridCol w:w="876"/>
        <w:gridCol w:w="1996"/>
        <w:gridCol w:w="1628"/>
        <w:gridCol w:w="1440"/>
        <w:gridCol w:w="1440"/>
        <w:gridCol w:w="1268"/>
      </w:tblGrid>
      <w:tr w:rsidR="00DA600C" w:rsidRPr="00993E7D" w:rsidTr="00B539EC">
        <w:trPr>
          <w:trHeight w:val="8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>渔业行政处罚决定书文号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>船舶所有者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>船舶材质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>主机功率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DA600C" w:rsidRPr="00993E7D" w:rsidTr="00B539EC">
        <w:trPr>
          <w:trHeight w:val="7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A600C" w:rsidRPr="00993E7D" w:rsidTr="00B539EC">
        <w:trPr>
          <w:trHeight w:val="7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A600C" w:rsidRPr="00993E7D" w:rsidTr="00B539EC">
        <w:trPr>
          <w:trHeight w:val="7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00C" w:rsidRPr="00993E7D" w:rsidRDefault="00DA600C" w:rsidP="00B539E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93E7D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A600C" w:rsidRDefault="00DA600C" w:rsidP="00DA600C">
      <w:pPr>
        <w:rPr>
          <w:rFonts w:hint="eastAsia"/>
        </w:rPr>
      </w:pPr>
    </w:p>
    <w:p w:rsidR="00DA600C" w:rsidRDefault="00DA600C" w:rsidP="00DA600C">
      <w:pPr>
        <w:rPr>
          <w:rFonts w:ascii="仿宋_GB2312" w:hint="eastAsia"/>
          <w:szCs w:val="32"/>
        </w:rPr>
      </w:pPr>
      <w:r>
        <w:rPr>
          <w:rFonts w:hint="eastAsia"/>
        </w:rPr>
        <w:t xml:space="preserve">  </w:t>
      </w:r>
      <w:r w:rsidRPr="00993E7D">
        <w:rPr>
          <w:rFonts w:ascii="仿宋_GB2312" w:hint="eastAsia"/>
          <w:szCs w:val="32"/>
        </w:rPr>
        <w:t xml:space="preserve">  </w:t>
      </w:r>
    </w:p>
    <w:p w:rsidR="00DA600C" w:rsidRDefault="00DA600C" w:rsidP="00DA600C">
      <w:pPr>
        <w:rPr>
          <w:rFonts w:ascii="仿宋_GB2312" w:hint="eastAsia"/>
          <w:szCs w:val="32"/>
        </w:rPr>
      </w:pPr>
    </w:p>
    <w:p w:rsidR="00DA600C" w:rsidRPr="00993E7D" w:rsidRDefault="00DA600C" w:rsidP="00DA600C">
      <w:pPr>
        <w:ind w:firstLineChars="1500" w:firstLine="480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二○一一年   月    日     </w:t>
      </w:r>
    </w:p>
    <w:p w:rsidR="00DA600C" w:rsidRDefault="00DA600C" w:rsidP="00DA600C">
      <w:pPr>
        <w:jc w:val="center"/>
        <w:rPr>
          <w:rFonts w:ascii="黑体" w:eastAsia="黑体" w:hint="eastAsia"/>
          <w:sz w:val="44"/>
          <w:szCs w:val="44"/>
        </w:rPr>
      </w:pPr>
    </w:p>
    <w:p w:rsidR="00131169" w:rsidRDefault="00131169">
      <w:pPr>
        <w:rPr>
          <w:rFonts w:hint="eastAsia"/>
        </w:rPr>
      </w:pPr>
    </w:p>
    <w:sectPr w:rsidR="00131169" w:rsidSect="0013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00C"/>
    <w:rsid w:val="00131169"/>
    <w:rsid w:val="00DA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0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2011-07-22T02:25:00Z</dcterms:created>
  <dcterms:modified xsi:type="dcterms:W3CDTF">2011-07-22T02:25:00Z</dcterms:modified>
</cp:coreProperties>
</file>