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/>
        <w:ind w:left="0" w:right="0" w:firstLine="0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    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   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  <w:t>报价</w:t>
      </w:r>
      <w:bookmarkEnd w:id="0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0"/>
          <w:szCs w:val="30"/>
        </w:rPr>
        <w:t>一览表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71" w:lineRule="atLeast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7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（全称加盖单位公章）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货币单位：元人民币</w:t>
      </w:r>
    </w:p>
    <w:tbl>
      <w:tblPr>
        <w:tblStyle w:val="5"/>
        <w:tblW w:w="8685" w:type="dxa"/>
        <w:tblCellSpacing w:w="15" w:type="dxa"/>
        <w:tblInd w:w="-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7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tblCellSpacing w:w="15" w:type="dxa"/>
        </w:trPr>
        <w:tc>
          <w:tcPr>
            <w:tcW w:w="8625" w:type="dxa"/>
            <w:gridSpan w:val="2"/>
            <w:tcBorders>
              <w:top w:val="single" w:color="auto" w:sz="12" w:space="0"/>
              <w:left w:val="single" w:color="auto" w:sz="0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tblCellSpacing w:w="15" w:type="dxa"/>
        </w:trPr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报价小写</w:t>
            </w:r>
          </w:p>
        </w:tc>
        <w:tc>
          <w:tcPr>
            <w:tcW w:w="76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tblCellSpacing w:w="15" w:type="dxa"/>
        </w:trPr>
        <w:tc>
          <w:tcPr>
            <w:tcW w:w="9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报价大写</w:t>
            </w:r>
          </w:p>
        </w:tc>
        <w:tc>
          <w:tcPr>
            <w:tcW w:w="76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71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报价金额大小写不一致时，以大写金额为准。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供应商代表签字：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签署日期：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4" w:beforeAutospacing="0" w:after="74" w:afterAutospacing="0" w:line="356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54C72"/>
    <w:rsid w:val="1F654C72"/>
    <w:rsid w:val="283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2022-10-10T09:17:00Z</dcterms:created>
  <dc:creator>李健</dc:creator>
  <cp:lastModifiedBy>李健</cp:lastModifiedBy>
  <dcterms:modified xsi:type="dcterms:W3CDTF">2022-10-10T09:17:53Z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