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</w:pPr>
      <w:r>
        <w:rPr>
          <w:rFonts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</w:rPr>
        <w:t>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</w:rPr>
        <w:t>福建省海洋与渔业执法总队闽东执法支队拥军慰问品采购项目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比选采购公告，我公司自愿参加贵单位组织的报价活动，现按要求报价如下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采购项目名称：闽东执法支队拥军慰问品采购项目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firstLine="420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W w:w="9844" w:type="dxa"/>
        <w:tblInd w:w="0" w:type="dxa"/>
        <w:tblBorders>
          <w:top w:val="outset" w:color="auto" w:sz="4" w:space="0"/>
          <w:left w:val="outset" w:color="auto" w:sz="4" w:space="0"/>
          <w:bottom w:val="outset" w:color="auto" w:sz="4" w:space="0"/>
          <w:right w:val="outset" w:color="auto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2268"/>
        <w:gridCol w:w="1827"/>
        <w:gridCol w:w="947"/>
        <w:gridCol w:w="1701"/>
        <w:gridCol w:w="1448"/>
        <w:gridCol w:w="1073"/>
      </w:tblGrid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订购名称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原价（含税）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报价（含税）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清扬男士活力运动沐浴露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720ml/瓶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47.50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报价不得高于原价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清扬男士头皮护理清爽控油型去屑洗发露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400ml/瓶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安幕希希腊风味酸奶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10*230/ml箱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80.00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白鸽天然尤加利防螨抗菌洗衣精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3500g/瓶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45.9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海产干货即食礼包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1055g/5件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160.00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红牛原味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24*250ml/箱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130.00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馋嘴八香辣海带结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680g/袋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馋嘴八香辣脆笋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680g/袋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士力架花生夹心巧克力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460g/盒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龙岩花生(蒜香口味)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500g/包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4" w:space="0"/>
            <w:left w:val="outset" w:color="auto" w:sz="4" w:space="0"/>
            <w:bottom w:val="outset" w:color="auto" w:sz="4" w:space="0"/>
            <w:right w:val="outset" w:color="auto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000000"/>
                <w:sz w:val="24"/>
                <w:szCs w:val="24"/>
              </w:rPr>
              <w:t>合 计：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95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95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firstLine="4950"/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报价单位：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120" w:afterAutospacing="0"/>
        <w:ind w:left="0" w:firstLine="4950"/>
        <w:jc w:val="both"/>
      </w:pPr>
      <w:r>
        <w:rPr>
          <w:rFonts w:hint="eastAsia" w:ascii="宋体" w:hAnsi="宋体" w:eastAsia="宋体" w:cs="宋体"/>
          <w:sz w:val="24"/>
          <w:szCs w:val="24"/>
        </w:rPr>
        <w:t>时 间：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sectPr>
      <w:pgSz w:w="11906" w:h="16838"/>
      <w:pgMar w:top="215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577BC"/>
    <w:rsid w:val="2D873055"/>
    <w:rsid w:val="316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2024-12-18T09:09:00Z</dcterms:created>
  <dc:creator>傅锦祥。</dc:creator>
  <cp:lastModifiedBy>傅锦祥。</cp:lastModifiedBy>
  <dcterms:modified xsi:type="dcterms:W3CDTF">2025-04-15T09:25:20Z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26F5E4DCF063476CBB626306CC3C18A9</vt:lpwstr>
  </property>
</Properties>
</file>