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80" w:lineRule="exact"/>
        <w:jc w:val="center"/>
        <w:textAlignment w:val="auto"/>
        <w:rPr>
          <w:rFonts w:ascii="宋体" w:hAnsi="宋体" w:eastAsia="宋体" w:cs="宋体"/>
          <w:kern w:val="0"/>
          <w:sz w:val="30"/>
          <w:szCs w:val="30"/>
        </w:rPr>
      </w:pPr>
      <w:r>
        <w:rPr>
          <w:rFonts w:hint="eastAsia" w:ascii="方正小标宋简体" w:hAnsi="方正小标宋简体" w:eastAsia="方正小标宋简体" w:cs="方正小标宋简体"/>
          <w:kern w:val="0"/>
          <w:sz w:val="44"/>
          <w:szCs w:val="44"/>
          <w:lang w:eastAsia="zh-CN"/>
        </w:rPr>
        <w:t>福建省海洋与渔业执法总队微信公众平台运营维护管理服务项目报价单</w:t>
      </w:r>
    </w:p>
    <w:tbl>
      <w:tblPr>
        <w:tblStyle w:val="3"/>
        <w:tblpPr w:leftFromText="180" w:rightFromText="180" w:vertAnchor="text" w:horzAnchor="page" w:tblpX="1779" w:tblpY="10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17"/>
        <w:gridCol w:w="3105"/>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7388"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黑体" w:hAnsi="黑体" w:eastAsia="黑体" w:cs="黑体"/>
                <w:bCs/>
                <w:kern w:val="0"/>
                <w:sz w:val="28"/>
                <w:szCs w:val="28"/>
              </w:rPr>
            </w:pPr>
            <w:r>
              <w:rPr>
                <w:rFonts w:hint="eastAsia" w:ascii="黑体" w:hAnsi="黑体" w:eastAsia="黑体" w:cs="黑体"/>
                <w:bCs/>
                <w:kern w:val="0"/>
                <w:sz w:val="28"/>
                <w:szCs w:val="28"/>
              </w:rPr>
              <w:t>服务内容</w:t>
            </w:r>
          </w:p>
        </w:tc>
        <w:tc>
          <w:tcPr>
            <w:tcW w:w="193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投标报价合计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0" w:hRule="atLeast"/>
        </w:trPr>
        <w:tc>
          <w:tcPr>
            <w:tcW w:w="86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6522"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专人负责提供内容更新、视觉设计、创意制作及平台技术维护服务，并对公众号的安全性负责；根据</w:t>
            </w:r>
            <w:r>
              <w:rPr>
                <w:rFonts w:hint="eastAsia" w:ascii="仿宋_GB2312" w:hAnsi="仿宋_GB2312" w:eastAsia="仿宋_GB2312" w:cs="仿宋_GB2312"/>
                <w:kern w:val="0"/>
                <w:sz w:val="28"/>
                <w:szCs w:val="28"/>
                <w:lang w:eastAsia="zh-CN"/>
              </w:rPr>
              <w:t>海洋与渔业执法</w:t>
            </w:r>
            <w:r>
              <w:rPr>
                <w:rFonts w:hint="eastAsia" w:ascii="仿宋_GB2312" w:hAnsi="仿宋_GB2312" w:eastAsia="仿宋_GB2312" w:cs="仿宋_GB2312"/>
                <w:kern w:val="0"/>
                <w:sz w:val="28"/>
                <w:szCs w:val="28"/>
              </w:rPr>
              <w:t>工作需要编写和发布消息；每个工作日、双休日及节假日均应安排人员值班，其中到</w:t>
            </w:r>
            <w:r>
              <w:rPr>
                <w:rFonts w:hint="eastAsia" w:ascii="仿宋_GB2312" w:hAnsi="仿宋_GB2312" w:eastAsia="仿宋_GB2312" w:cs="仿宋_GB2312"/>
                <w:kern w:val="0"/>
                <w:sz w:val="28"/>
                <w:szCs w:val="28"/>
                <w:lang w:eastAsia="zh-CN"/>
              </w:rPr>
              <w:t>总队</w:t>
            </w:r>
            <w:r>
              <w:rPr>
                <w:rFonts w:hint="eastAsia" w:ascii="仿宋_GB2312" w:hAnsi="仿宋_GB2312" w:eastAsia="仿宋_GB2312" w:cs="仿宋_GB2312"/>
                <w:kern w:val="0"/>
                <w:sz w:val="28"/>
                <w:szCs w:val="28"/>
              </w:rPr>
              <w:t>值班不少于5次；</w:t>
            </w:r>
            <w:r>
              <w:rPr>
                <w:rFonts w:hint="eastAsia" w:ascii="仿宋_GB2312" w:hAnsi="仿宋_GB2312" w:eastAsia="仿宋_GB2312" w:cs="仿宋_GB2312"/>
                <w:kern w:val="0"/>
                <w:sz w:val="28"/>
                <w:szCs w:val="28"/>
                <w:lang w:eastAsia="zh-CN"/>
              </w:rPr>
              <w:t>提供随叫随到、第一时间响应总队执法工作随船出海、驻点采写需求服务；</w:t>
            </w:r>
            <w:r>
              <w:rPr>
                <w:rFonts w:hint="eastAsia" w:ascii="仿宋_GB2312" w:hAnsi="仿宋_GB2312" w:eastAsia="仿宋_GB2312" w:cs="仿宋_GB2312"/>
                <w:kern w:val="0"/>
                <w:sz w:val="28"/>
                <w:szCs w:val="28"/>
              </w:rPr>
              <w:t>定期提供后台数据。</w:t>
            </w:r>
          </w:p>
        </w:tc>
        <w:tc>
          <w:tcPr>
            <w:tcW w:w="1934" w:type="dxa"/>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trPr>
        <w:tc>
          <w:tcPr>
            <w:tcW w:w="86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652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eastAsia="zh-CN"/>
              </w:rPr>
              <w:t>编辑、制作、</w:t>
            </w:r>
            <w:r>
              <w:rPr>
                <w:rFonts w:hint="eastAsia" w:ascii="仿宋_GB2312" w:hAnsi="仿宋_GB2312" w:eastAsia="仿宋_GB2312" w:cs="仿宋_GB2312"/>
                <w:sz w:val="28"/>
                <w:szCs w:val="28"/>
              </w:rPr>
              <w:t>推送时政热点、新规政策、工作动态等</w:t>
            </w:r>
            <w:r>
              <w:rPr>
                <w:rFonts w:hint="eastAsia" w:ascii="仿宋_GB2312" w:hAnsi="仿宋_GB2312" w:eastAsia="仿宋_GB2312" w:cs="仿宋_GB2312"/>
                <w:sz w:val="28"/>
                <w:szCs w:val="28"/>
                <w:lang w:eastAsia="zh-CN"/>
              </w:rPr>
              <w:t>图文、视频稿件</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原则上</w:t>
            </w:r>
            <w:r>
              <w:rPr>
                <w:rFonts w:hint="eastAsia" w:ascii="仿宋_GB2312" w:hAnsi="仿宋_GB2312" w:eastAsia="仿宋_GB2312" w:cs="仿宋_GB2312"/>
                <w:sz w:val="28"/>
                <w:szCs w:val="28"/>
              </w:rPr>
              <w:t>每周更新</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5发，每发不少于2条</w:t>
            </w:r>
            <w:r>
              <w:rPr>
                <w:rFonts w:hint="eastAsia" w:ascii="仿宋_GB2312" w:hAnsi="仿宋_GB2312" w:eastAsia="仿宋_GB2312" w:cs="仿宋_GB2312"/>
                <w:sz w:val="28"/>
                <w:szCs w:val="28"/>
                <w:lang w:eastAsia="zh-CN"/>
              </w:rPr>
              <w:t>（重大新闻例外）</w:t>
            </w:r>
            <w:r>
              <w:rPr>
                <w:rFonts w:hint="eastAsia" w:ascii="仿宋_GB2312" w:hAnsi="仿宋_GB2312" w:eastAsia="仿宋_GB2312" w:cs="仿宋_GB2312"/>
                <w:sz w:val="28"/>
                <w:szCs w:val="28"/>
              </w:rPr>
              <w:t>，重大节假日配合做好推送，全年一般不少于</w:t>
            </w:r>
            <w:r>
              <w:rPr>
                <w:rFonts w:hint="eastAsia" w:ascii="仿宋_GB2312" w:hAnsi="仿宋_GB2312" w:eastAsia="仿宋_GB2312" w:cs="仿宋_GB2312"/>
                <w:sz w:val="28"/>
                <w:szCs w:val="28"/>
                <w:lang w:val="en-US" w:eastAsia="zh-CN"/>
              </w:rPr>
              <w:t>8</w:t>
            </w:r>
            <w:bookmarkStart w:id="0" w:name="_GoBack"/>
            <w:bookmarkEnd w:id="0"/>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条。</w:t>
            </w:r>
          </w:p>
        </w:tc>
        <w:tc>
          <w:tcPr>
            <w:tcW w:w="1934"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trPr>
        <w:tc>
          <w:tcPr>
            <w:tcW w:w="866"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6522"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每年采写原创稿件</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条；</w:t>
            </w:r>
            <w:r>
              <w:rPr>
                <w:rFonts w:hint="eastAsia" w:ascii="仿宋_GB2312" w:hAnsi="仿宋_GB2312" w:eastAsia="仿宋_GB2312" w:cs="仿宋_GB2312"/>
                <w:sz w:val="28"/>
                <w:szCs w:val="28"/>
              </w:rPr>
              <w:t>重要新闻同步转发至学习强国、福建日报等省级主流媒体平台等不少于30条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负责并确保全国级主流媒体全年成功推送10条以上信息（包括今日头条等）</w:t>
            </w:r>
            <w:r>
              <w:rPr>
                <w:rFonts w:hint="eastAsia" w:ascii="仿宋_GB2312" w:hAnsi="仿宋_GB2312" w:eastAsia="仿宋_GB2312" w:cs="仿宋_GB2312"/>
                <w:sz w:val="28"/>
                <w:szCs w:val="28"/>
                <w:lang w:eastAsia="zh-CN"/>
              </w:rPr>
              <w:t>。</w:t>
            </w:r>
          </w:p>
        </w:tc>
        <w:tc>
          <w:tcPr>
            <w:tcW w:w="1934"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866" w:type="dxa"/>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3417"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1124" w:firstLineChars="400"/>
              <w:jc w:val="both"/>
              <w:textAlignment w:val="auto"/>
              <w:rPr>
                <w:rFonts w:hint="default" w:ascii="仿宋_GB2312" w:hAnsi="仿宋_GB2312" w:eastAsia="仿宋_GB2312" w:cs="仿宋_GB2312"/>
                <w:kern w:val="0"/>
                <w:sz w:val="28"/>
                <w:szCs w:val="28"/>
                <w:shd w:val="clear" w:color="FFFFFF" w:fill="D9D9D9"/>
                <w:lang w:val="en-US" w:eastAsia="zh-CN" w:bidi="ar-SA"/>
              </w:rPr>
            </w:pPr>
            <w:r>
              <w:rPr>
                <w:rFonts w:hint="eastAsia" w:ascii="仿宋_GB2312" w:hAnsi="仿宋_GB2312" w:eastAsia="仿宋_GB2312" w:cs="仿宋_GB2312"/>
                <w:b/>
                <w:bCs/>
                <w:kern w:val="0"/>
                <w:sz w:val="28"/>
                <w:szCs w:val="28"/>
                <w:highlight w:val="none"/>
                <w:u w:val="none"/>
                <w:shd w:val="clear" w:color="FFFFFF" w:fill="D9D9D9"/>
                <w:lang w:val="en-US" w:eastAsia="zh-CN" w:bidi="ar-SA"/>
              </w:rPr>
              <w:t>项目子项</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仿宋_GB2312" w:hAnsi="仿宋_GB2312" w:eastAsia="仿宋_GB2312" w:cs="仿宋_GB2312"/>
                <w:b/>
                <w:bCs/>
                <w:kern w:val="0"/>
                <w:sz w:val="28"/>
                <w:szCs w:val="28"/>
                <w:shd w:val="clear" w:color="FFFFFF" w:fill="D9D9D9"/>
                <w:lang w:val="en-US" w:eastAsia="zh-CN"/>
              </w:rPr>
            </w:pPr>
            <w:r>
              <w:rPr>
                <w:rFonts w:hint="eastAsia" w:ascii="仿宋_GB2312" w:hAnsi="仿宋_GB2312" w:eastAsia="仿宋_GB2312" w:cs="仿宋_GB2312"/>
                <w:b/>
                <w:bCs/>
                <w:kern w:val="0"/>
                <w:sz w:val="28"/>
                <w:szCs w:val="28"/>
                <w:shd w:val="clear" w:color="FFFFFF" w:fill="D9D9D9"/>
                <w:lang w:val="en-US" w:eastAsia="zh-CN"/>
              </w:rPr>
              <w:t>子项报价</w:t>
            </w:r>
          </w:p>
        </w:tc>
        <w:tc>
          <w:tcPr>
            <w:tcW w:w="1934"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866"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pPr>
          </w:p>
        </w:tc>
        <w:tc>
          <w:tcPr>
            <w:tcW w:w="341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海报设计</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次</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p>
        </w:tc>
        <w:tc>
          <w:tcPr>
            <w:tcW w:w="1934"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866"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pPr>
          </w:p>
        </w:tc>
        <w:tc>
          <w:tcPr>
            <w:tcW w:w="341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kern w:val="0"/>
                <w:sz w:val="28"/>
                <w:szCs w:val="28"/>
                <w:lang w:eastAsia="zh-CN"/>
              </w:rPr>
              <w:t>按要求</w:t>
            </w:r>
            <w:r>
              <w:rPr>
                <w:rFonts w:hint="eastAsia" w:ascii="仿宋_GB2312" w:hAnsi="仿宋_GB2312" w:eastAsia="仿宋_GB2312" w:cs="仿宋_GB2312"/>
                <w:kern w:val="0"/>
                <w:sz w:val="28"/>
                <w:szCs w:val="28"/>
              </w:rPr>
              <w:t>拍摄剪辑视频</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次</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p>
        </w:tc>
        <w:tc>
          <w:tcPr>
            <w:tcW w:w="1934"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866"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pPr>
          </w:p>
        </w:tc>
        <w:tc>
          <w:tcPr>
            <w:tcW w:w="341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H5制作</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次</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pPr>
          </w:p>
        </w:tc>
        <w:tc>
          <w:tcPr>
            <w:tcW w:w="1934"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8" w:hRule="atLeast"/>
        </w:trPr>
        <w:tc>
          <w:tcPr>
            <w:tcW w:w="9322" w:type="dxa"/>
            <w:gridSpan w:val="4"/>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联系人：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　　　　　　　　　　　　　　　　</w:t>
            </w:r>
            <w:r>
              <w:rPr>
                <w:rFonts w:hint="eastAsia" w:ascii="仿宋_GB2312" w:hAnsi="仿宋_GB2312" w:eastAsia="仿宋_GB2312" w:cs="仿宋_GB2312"/>
                <w:kern w:val="0"/>
                <w:sz w:val="28"/>
                <w:szCs w:val="28"/>
              </w:rPr>
              <w:t>报价单位</w:t>
            </w:r>
            <w:r>
              <w:rPr>
                <w:rFonts w:hint="eastAsia" w:ascii="仿宋_GB2312" w:hAnsi="仿宋_GB2312" w:eastAsia="仿宋_GB2312" w:cs="仿宋_GB2312"/>
                <w:kern w:val="0"/>
                <w:sz w:val="28"/>
                <w:szCs w:val="28"/>
                <w:lang w:eastAsia="zh-CN"/>
              </w:rPr>
              <w:t>（加盖公章）</w:t>
            </w:r>
            <w:r>
              <w:rPr>
                <w:rFonts w:hint="eastAsia" w:ascii="仿宋_GB2312" w:hAnsi="仿宋_GB2312" w:eastAsia="仿宋_GB2312" w:cs="仿宋_GB2312"/>
                <w:kern w:val="0"/>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　　　　　　　　　　　　　　　　　</w:t>
            </w:r>
            <w:r>
              <w:rPr>
                <w:rFonts w:hint="eastAsia" w:ascii="仿宋_GB2312" w:hAnsi="仿宋_GB2312" w:eastAsia="仿宋_GB2312" w:cs="仿宋_GB2312"/>
                <w:kern w:val="0"/>
                <w:sz w:val="28"/>
                <w:szCs w:val="28"/>
              </w:rPr>
              <w:t xml:space="preserve"> 时间：  年  月  日</w:t>
            </w:r>
          </w:p>
        </w:tc>
      </w:tr>
    </w:tbl>
    <w:p>
      <w:pPr>
        <w:keepNext w:val="0"/>
        <w:keepLines w:val="0"/>
        <w:pageBreakBefore w:val="0"/>
        <w:widowControl w:val="0"/>
        <w:kinsoku/>
        <w:wordWrap/>
        <w:overflowPunct/>
        <w:topLinePunct w:val="0"/>
        <w:autoSpaceDE/>
        <w:autoSpaceDN/>
        <w:bidi w:val="0"/>
        <w:spacing w:line="500" w:lineRule="exact"/>
        <w:jc w:val="both"/>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iZGM5ZjhlZWZlZWEzZTdiYTA1YjljODRkNjJhOWIifQ=="/>
  </w:docVars>
  <w:rsids>
    <w:rsidRoot w:val="0FE81BC2"/>
    <w:rsid w:val="0008545B"/>
    <w:rsid w:val="00383923"/>
    <w:rsid w:val="003E6F67"/>
    <w:rsid w:val="0F7F4321"/>
    <w:rsid w:val="0FE81BC2"/>
    <w:rsid w:val="141A6970"/>
    <w:rsid w:val="14DC6674"/>
    <w:rsid w:val="2FFD35D9"/>
    <w:rsid w:val="31076D93"/>
    <w:rsid w:val="36C971A0"/>
    <w:rsid w:val="46286649"/>
    <w:rsid w:val="48E552E8"/>
    <w:rsid w:val="4D96776F"/>
    <w:rsid w:val="5B7824A9"/>
    <w:rsid w:val="5B944569"/>
    <w:rsid w:val="6B99387A"/>
    <w:rsid w:val="75211ECE"/>
    <w:rsid w:val="7A2256E2"/>
    <w:rsid w:val="7DA243F4"/>
    <w:rsid w:val="7F7BB7B9"/>
    <w:rsid w:val="B7F7D589"/>
    <w:rsid w:val="BB5D079B"/>
    <w:rsid w:val="BFBF9E87"/>
    <w:rsid w:val="CDDFE097"/>
    <w:rsid w:val="FDA4BBA8"/>
    <w:rsid w:val="FDFE4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377</Words>
  <Characters>382</Characters>
  <Lines>3</Lines>
  <Paragraphs>1</Paragraphs>
  <TotalTime>6</TotalTime>
  <ScaleCrop>false</ScaleCrop>
  <LinksUpToDate>false</LinksUpToDate>
  <CharactersWithSpaces>450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2023-04-26T05:04:00Z</dcterms:created>
  <dc:creator>huasheep</dc:creator>
  <cp:lastModifiedBy>叶雨淋</cp:lastModifiedBy>
  <cp:lastPrinted>2023-07-04T23:36:00Z</cp:lastPrinted>
  <dcterms:modified xsi:type="dcterms:W3CDTF">2024-07-31T03:57:04Z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123DB73910254AC090B86D46B3998A60_13</vt:lpwstr>
  </property>
</Properties>
</file>