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right="0"/>
        <w:rPr>
          <w:rStyle w:val="5"/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193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无</w:t>
      </w:r>
      <w:r>
        <w:rPr>
          <w:rStyle w:val="5"/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重大违法记录书面声明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</w:pPr>
      <w:r>
        <w:rPr>
          <w:rFonts w:hint="eastAsia" w:ascii="宋体" w:hAnsi="宋体" w:eastAsia="宋体" w:cs="宋体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eastAsia="zh-CN"/>
        </w:rPr>
        <w:t>福建省海洋与渔业执法总队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采购活动前三年内，我方在经营活动中没有重大违法记录，</w:t>
      </w:r>
      <w:r>
        <w:rPr>
          <w:rFonts w:hint="eastAsia" w:ascii="仿宋_GB2312" w:hAnsi="仿宋_GB2312" w:eastAsia="仿宋_GB2312" w:cs="仿宋_GB2312"/>
          <w:sz w:val="32"/>
          <w:szCs w:val="32"/>
        </w:rPr>
        <w:t>也无行贿犯罪记录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特此声明。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★注意：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“重大违法记录”指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因违法经营受到刑事处罚或责令停产停业、吊销许可证或执照、较大数额罚款等行政处罚。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根据实际情况进行声明，若声明不真实，视为提供虚假材料。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right="0"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right="0"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名称：（全称并加盖公章） 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2240" w:firstLineChars="7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代表：             （签字）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  期：     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52299"/>
    <w:rsid w:val="42D42FF6"/>
    <w:rsid w:val="4A952299"/>
    <w:rsid w:val="4CC41665"/>
    <w:rsid w:val="50C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2023-09-15T12:38:00Z</dcterms:created>
  <dc:creator>李建平</dc:creator>
  <cp:lastModifiedBy>李建平</cp:lastModifiedBy>
  <dcterms:modified xsi:type="dcterms:W3CDTF">2023-09-27T01:56:07Z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